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Spec="center" w:tblpY="990"/>
        <w:bidiVisual/>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310"/>
        <w:gridCol w:w="2311"/>
        <w:gridCol w:w="2311"/>
        <w:gridCol w:w="2311"/>
      </w:tblGrid>
      <w:tr w:rsidR="004C2570" w:rsidRPr="00F771CB" w:rsidTr="00C56742">
        <w:trPr>
          <w:trHeight w:val="930"/>
        </w:trPr>
        <w:tc>
          <w:tcPr>
            <w:tcW w:w="2310" w:type="dxa"/>
            <w:vMerge w:val="restart"/>
            <w:vAlign w:val="center"/>
          </w:tcPr>
          <w:p w:rsidR="004C2570" w:rsidRPr="00F771CB" w:rsidRDefault="004C2570" w:rsidP="00C56742">
            <w:pPr>
              <w:bidi/>
              <w:jc w:val="center"/>
              <w:rPr>
                <w:rFonts w:cs="B Titr"/>
                <w:rtl/>
                <w:lang w:bidi="fa-IR"/>
              </w:rPr>
            </w:pPr>
            <w:r w:rsidRPr="00F771CB">
              <w:rPr>
                <w:rFonts w:cs="B Titr" w:hint="cs"/>
                <w:rtl/>
                <w:lang w:bidi="fa-IR"/>
              </w:rPr>
              <w:t>تعداد اعضا</w:t>
            </w:r>
          </w:p>
          <w:p w:rsidR="001B4EFA" w:rsidRPr="00F771CB" w:rsidRDefault="001B4EFA" w:rsidP="00C56742">
            <w:pPr>
              <w:bidi/>
              <w:jc w:val="center"/>
              <w:rPr>
                <w:rFonts w:cs="B Titr"/>
                <w:rtl/>
                <w:lang w:bidi="fa-IR"/>
              </w:rPr>
            </w:pPr>
          </w:p>
          <w:p w:rsidR="001B4EFA" w:rsidRPr="00F771CB" w:rsidRDefault="002C1F8D" w:rsidP="00C56742">
            <w:pPr>
              <w:bidi/>
              <w:jc w:val="center"/>
              <w:rPr>
                <w:rFonts w:cs="B Titr"/>
                <w:rtl/>
                <w:lang w:bidi="fa-IR"/>
              </w:rPr>
            </w:pPr>
            <w:r w:rsidRPr="00F771CB">
              <w:rPr>
                <w:rFonts w:cs="B Titr" w:hint="cs"/>
                <w:rtl/>
                <w:lang w:bidi="fa-IR"/>
              </w:rPr>
              <w:t>32 نفر</w:t>
            </w:r>
          </w:p>
          <w:p w:rsidR="001B4EFA" w:rsidRPr="00F771CB" w:rsidRDefault="001B4EFA" w:rsidP="00C56742">
            <w:pPr>
              <w:bidi/>
              <w:jc w:val="center"/>
              <w:rPr>
                <w:rFonts w:cs="B Titr"/>
                <w:rtl/>
                <w:lang w:bidi="fa-IR"/>
              </w:rPr>
            </w:pPr>
          </w:p>
          <w:p w:rsidR="001B4EFA" w:rsidRPr="00F771CB" w:rsidRDefault="001B4EFA" w:rsidP="00C56742">
            <w:pPr>
              <w:bidi/>
              <w:jc w:val="center"/>
              <w:rPr>
                <w:rFonts w:cs="B Titr"/>
                <w:rtl/>
                <w:lang w:bidi="fa-IR"/>
              </w:rPr>
            </w:pPr>
          </w:p>
        </w:tc>
        <w:tc>
          <w:tcPr>
            <w:tcW w:w="2311" w:type="dxa"/>
          </w:tcPr>
          <w:p w:rsidR="001B4EFA" w:rsidRPr="00F771CB" w:rsidRDefault="004C2570" w:rsidP="009834E8">
            <w:pPr>
              <w:bidi/>
              <w:jc w:val="center"/>
              <w:rPr>
                <w:rFonts w:cs="B Titr"/>
                <w:rtl/>
              </w:rPr>
            </w:pPr>
            <w:r w:rsidRPr="00F771CB">
              <w:rPr>
                <w:rFonts w:cs="B Titr" w:hint="cs"/>
                <w:rtl/>
              </w:rPr>
              <w:t>عضو اصلی:</w:t>
            </w:r>
            <w:r w:rsidR="002C1F8D" w:rsidRPr="00F771CB">
              <w:rPr>
                <w:rFonts w:cs="B Titr" w:hint="cs"/>
                <w:rtl/>
              </w:rPr>
              <w:t>12 نفر</w:t>
            </w:r>
          </w:p>
        </w:tc>
        <w:tc>
          <w:tcPr>
            <w:tcW w:w="2311" w:type="dxa"/>
          </w:tcPr>
          <w:p w:rsidR="004C2570" w:rsidRPr="00F771CB" w:rsidRDefault="004C2570" w:rsidP="00C56742">
            <w:pPr>
              <w:bidi/>
              <w:jc w:val="center"/>
              <w:rPr>
                <w:rFonts w:cs="B Titr"/>
                <w:rtl/>
              </w:rPr>
            </w:pPr>
            <w:r w:rsidRPr="00F771CB">
              <w:rPr>
                <w:rFonts w:cs="B Titr" w:hint="cs"/>
                <w:rtl/>
              </w:rPr>
              <w:t>عضو جانشین:</w:t>
            </w:r>
            <w:r w:rsidR="002C1F8D" w:rsidRPr="00F771CB">
              <w:rPr>
                <w:rFonts w:cs="B Titr" w:hint="cs"/>
                <w:rtl/>
              </w:rPr>
              <w:t>2 نفر</w:t>
            </w:r>
          </w:p>
        </w:tc>
        <w:tc>
          <w:tcPr>
            <w:tcW w:w="2311" w:type="dxa"/>
          </w:tcPr>
          <w:p w:rsidR="004C2570" w:rsidRPr="00F771CB" w:rsidRDefault="004C2570" w:rsidP="00C56742">
            <w:pPr>
              <w:bidi/>
              <w:jc w:val="center"/>
              <w:rPr>
                <w:rFonts w:cs="B Titr"/>
                <w:rtl/>
              </w:rPr>
            </w:pPr>
            <w:r w:rsidRPr="00F771CB">
              <w:rPr>
                <w:rFonts w:cs="B Titr" w:hint="cs"/>
                <w:rtl/>
              </w:rPr>
              <w:t>غایب عضو اصلی:</w:t>
            </w:r>
            <w:r w:rsidR="002C1F8D" w:rsidRPr="00F771CB">
              <w:rPr>
                <w:rFonts w:cs="B Titr" w:hint="cs"/>
                <w:rtl/>
              </w:rPr>
              <w:t>3 نفر</w:t>
            </w:r>
          </w:p>
        </w:tc>
      </w:tr>
      <w:tr w:rsidR="004C2570" w:rsidRPr="00F771CB" w:rsidTr="00F771CB">
        <w:tc>
          <w:tcPr>
            <w:tcW w:w="2310" w:type="dxa"/>
            <w:vMerge/>
          </w:tcPr>
          <w:p w:rsidR="004C2570" w:rsidRPr="00F771CB" w:rsidRDefault="004C2570" w:rsidP="00C56742">
            <w:pPr>
              <w:bidi/>
              <w:jc w:val="center"/>
              <w:rPr>
                <w:rFonts w:cs="B Titr"/>
                <w:rtl/>
              </w:rPr>
            </w:pPr>
          </w:p>
        </w:tc>
        <w:tc>
          <w:tcPr>
            <w:tcW w:w="2311" w:type="dxa"/>
          </w:tcPr>
          <w:p w:rsidR="004C2570" w:rsidRPr="00F771CB" w:rsidRDefault="004C2570" w:rsidP="00C56742">
            <w:pPr>
              <w:bidi/>
              <w:jc w:val="center"/>
              <w:rPr>
                <w:rFonts w:cs="B Titr"/>
                <w:rtl/>
              </w:rPr>
            </w:pPr>
            <w:r w:rsidRPr="00F771CB">
              <w:rPr>
                <w:rFonts w:cs="B Titr" w:hint="cs"/>
                <w:rtl/>
              </w:rPr>
              <w:t>عضو مدعو:</w:t>
            </w:r>
            <w:r w:rsidR="002C1F8D" w:rsidRPr="00F771CB">
              <w:rPr>
                <w:rFonts w:cs="B Titr" w:hint="cs"/>
                <w:rtl/>
              </w:rPr>
              <w:t xml:space="preserve"> 18 نفر</w:t>
            </w:r>
          </w:p>
          <w:p w:rsidR="001B4EFA" w:rsidRPr="00F771CB" w:rsidRDefault="001B4EFA" w:rsidP="00C56742">
            <w:pPr>
              <w:bidi/>
              <w:jc w:val="center"/>
              <w:rPr>
                <w:rFonts w:cs="B Titr"/>
                <w:rtl/>
              </w:rPr>
            </w:pPr>
          </w:p>
        </w:tc>
        <w:tc>
          <w:tcPr>
            <w:tcW w:w="2311" w:type="dxa"/>
          </w:tcPr>
          <w:p w:rsidR="004C2570" w:rsidRPr="00F771CB" w:rsidRDefault="004C2570" w:rsidP="00C56742">
            <w:pPr>
              <w:bidi/>
              <w:jc w:val="center"/>
              <w:rPr>
                <w:rFonts w:cs="B Titr"/>
                <w:rtl/>
              </w:rPr>
            </w:pPr>
            <w:r w:rsidRPr="00F771CB">
              <w:rPr>
                <w:rFonts w:cs="B Titr" w:hint="cs"/>
                <w:rtl/>
              </w:rPr>
              <w:t>عضو جانشین مدعو:</w:t>
            </w:r>
            <w:r w:rsidR="002C1F8D" w:rsidRPr="00F771CB">
              <w:rPr>
                <w:rFonts w:cs="B Titr" w:hint="cs"/>
                <w:rtl/>
              </w:rPr>
              <w:t xml:space="preserve"> -</w:t>
            </w:r>
          </w:p>
        </w:tc>
        <w:tc>
          <w:tcPr>
            <w:tcW w:w="2311" w:type="dxa"/>
          </w:tcPr>
          <w:p w:rsidR="004C2570" w:rsidRPr="00F771CB" w:rsidRDefault="004C2570" w:rsidP="00C56742">
            <w:pPr>
              <w:bidi/>
              <w:jc w:val="center"/>
              <w:rPr>
                <w:rFonts w:cs="B Titr"/>
                <w:rtl/>
              </w:rPr>
            </w:pPr>
            <w:r w:rsidRPr="00F771CB">
              <w:rPr>
                <w:rFonts w:cs="B Titr" w:hint="cs"/>
                <w:rtl/>
              </w:rPr>
              <w:t>غایب عضو مدعو:</w:t>
            </w:r>
            <w:r w:rsidR="002C1F8D" w:rsidRPr="00F771CB">
              <w:rPr>
                <w:rFonts w:cs="B Titr" w:hint="cs"/>
                <w:rtl/>
              </w:rPr>
              <w:t>-</w:t>
            </w:r>
          </w:p>
        </w:tc>
      </w:tr>
    </w:tbl>
    <w:p w:rsidR="00CB23B2" w:rsidRPr="009834C1" w:rsidRDefault="00CB23B2" w:rsidP="00CB23B2">
      <w:pPr>
        <w:bidi/>
        <w:spacing w:line="240" w:lineRule="auto"/>
        <w:jc w:val="center"/>
        <w:rPr>
          <w:rFonts w:cs="B Titr"/>
          <w:b/>
          <w:bCs/>
          <w:sz w:val="16"/>
          <w:szCs w:val="16"/>
          <w:rtl/>
        </w:rPr>
      </w:pPr>
      <w:r w:rsidRPr="009834C1">
        <w:rPr>
          <w:rFonts w:cs="B Titr" w:hint="cs"/>
          <w:b/>
          <w:bCs/>
          <w:sz w:val="16"/>
          <w:szCs w:val="16"/>
          <w:rtl/>
        </w:rPr>
        <w:t>12 جلسه کارگروه سلامت وامنیت غذایی</w:t>
      </w:r>
      <w:r>
        <w:rPr>
          <w:rFonts w:cs="B Titr"/>
          <w:b/>
          <w:bCs/>
          <w:sz w:val="16"/>
          <w:szCs w:val="16"/>
        </w:rPr>
        <w:t xml:space="preserve">  </w:t>
      </w:r>
      <w:r>
        <w:rPr>
          <w:rFonts w:cs="B Titr" w:hint="cs"/>
          <w:b/>
          <w:bCs/>
          <w:sz w:val="16"/>
          <w:szCs w:val="16"/>
          <w:rtl/>
        </w:rPr>
        <w:t>(</w:t>
      </w:r>
      <w:r>
        <w:rPr>
          <w:rFonts w:cs="B Titr" w:hint="cs"/>
          <w:b/>
          <w:bCs/>
          <w:sz w:val="16"/>
          <w:szCs w:val="16"/>
          <w:rtl/>
          <w:lang w:bidi="fa-IR"/>
        </w:rPr>
        <w:t>10/05/90</w:t>
      </w:r>
      <w:r>
        <w:rPr>
          <w:rFonts w:cs="B Titr"/>
          <w:b/>
          <w:bCs/>
          <w:sz w:val="16"/>
          <w:szCs w:val="16"/>
        </w:rPr>
        <w:t xml:space="preserve"> </w:t>
      </w:r>
      <w:r>
        <w:rPr>
          <w:rFonts w:cs="B Titr" w:hint="cs"/>
          <w:b/>
          <w:bCs/>
          <w:sz w:val="16"/>
          <w:szCs w:val="16"/>
          <w:rtl/>
        </w:rPr>
        <w:t>)</w:t>
      </w:r>
    </w:p>
    <w:p w:rsidR="00280305" w:rsidRDefault="00280305" w:rsidP="00280305">
      <w:pPr>
        <w:bidi/>
        <w:rPr>
          <w:b/>
          <w:bCs/>
          <w:sz w:val="28"/>
          <w:szCs w:val="28"/>
          <w:rtl/>
        </w:rPr>
      </w:pPr>
      <w:r w:rsidRPr="004C2570">
        <w:rPr>
          <w:rFonts w:hint="cs"/>
          <w:b/>
          <w:bCs/>
          <w:sz w:val="28"/>
          <w:szCs w:val="28"/>
          <w:rtl/>
        </w:rPr>
        <w:t>اهم مذاکرات</w:t>
      </w:r>
    </w:p>
    <w:p w:rsidR="00280305" w:rsidRDefault="00280305" w:rsidP="00280305">
      <w:pPr>
        <w:bidi/>
        <w:jc w:val="both"/>
        <w:rPr>
          <w:sz w:val="28"/>
          <w:szCs w:val="28"/>
          <w:rtl/>
        </w:rPr>
      </w:pPr>
      <w:r w:rsidRPr="004C2570">
        <w:rPr>
          <w:rFonts w:hint="cs"/>
          <w:sz w:val="28"/>
          <w:szCs w:val="28"/>
          <w:rtl/>
        </w:rPr>
        <w:t>جلسه</w:t>
      </w:r>
      <w:r>
        <w:rPr>
          <w:rFonts w:hint="cs"/>
          <w:sz w:val="28"/>
          <w:szCs w:val="28"/>
          <w:rtl/>
        </w:rPr>
        <w:t xml:space="preserve"> با ریاست استاندار محترم و اعضای کار گروه با تلاوت آیاتی از کلام ا... مجید آغاز شد .</w:t>
      </w:r>
    </w:p>
    <w:p w:rsidR="00280305" w:rsidRDefault="00280305" w:rsidP="00B26F84">
      <w:pPr>
        <w:bidi/>
        <w:jc w:val="both"/>
        <w:rPr>
          <w:sz w:val="28"/>
          <w:szCs w:val="28"/>
          <w:rtl/>
        </w:rPr>
      </w:pPr>
      <w:r>
        <w:rPr>
          <w:rFonts w:hint="cs"/>
          <w:sz w:val="28"/>
          <w:szCs w:val="28"/>
          <w:rtl/>
        </w:rPr>
        <w:t xml:space="preserve">ابتدا آقای دکتر یعقوبی ریاست محترم دانشگاه علوم پزشکی تبریز ضمن خیر مقدم به حضار و تبریک حلول ماه </w:t>
      </w:r>
      <w:r>
        <w:rPr>
          <w:rFonts w:hint="cs"/>
          <w:sz w:val="28"/>
          <w:szCs w:val="28"/>
          <w:rtl/>
          <w:lang w:bidi="fa-IR"/>
        </w:rPr>
        <w:t xml:space="preserve">مبارک </w:t>
      </w:r>
      <w:r>
        <w:rPr>
          <w:rFonts w:hint="cs"/>
          <w:sz w:val="28"/>
          <w:szCs w:val="28"/>
          <w:rtl/>
        </w:rPr>
        <w:t xml:space="preserve">رمضان درخواست </w:t>
      </w:r>
      <w:r w:rsidR="00213F1D">
        <w:rPr>
          <w:rFonts w:hint="cs"/>
          <w:sz w:val="28"/>
          <w:szCs w:val="28"/>
          <w:rtl/>
          <w:lang w:bidi="fa-IR"/>
        </w:rPr>
        <w:t xml:space="preserve">ارائه مطالب طبق دستور جلسه </w:t>
      </w:r>
      <w:r w:rsidR="00213F1D">
        <w:rPr>
          <w:rFonts w:hint="cs"/>
          <w:sz w:val="28"/>
          <w:szCs w:val="28"/>
          <w:rtl/>
        </w:rPr>
        <w:t>دوازدهمین جلسه کار گروه سلامت و امنیت غذایی</w:t>
      </w:r>
      <w:r w:rsidR="00213F1D">
        <w:rPr>
          <w:rFonts w:hint="cs"/>
          <w:sz w:val="28"/>
          <w:szCs w:val="28"/>
          <w:rtl/>
          <w:lang w:bidi="fa-IR"/>
        </w:rPr>
        <w:t xml:space="preserve"> را </w:t>
      </w:r>
      <w:r>
        <w:rPr>
          <w:rFonts w:hint="cs"/>
          <w:sz w:val="28"/>
          <w:szCs w:val="28"/>
          <w:rtl/>
        </w:rPr>
        <w:t>نمودند</w:t>
      </w:r>
      <w:r w:rsidR="00213F1D">
        <w:rPr>
          <w:rFonts w:hint="cs"/>
          <w:sz w:val="28"/>
          <w:szCs w:val="28"/>
          <w:rtl/>
        </w:rPr>
        <w:t>.</w:t>
      </w:r>
      <w:r>
        <w:rPr>
          <w:rFonts w:hint="cs"/>
          <w:sz w:val="28"/>
          <w:szCs w:val="28"/>
          <w:rtl/>
        </w:rPr>
        <w:t xml:space="preserve"> </w:t>
      </w:r>
      <w:r w:rsidR="00B26F84">
        <w:rPr>
          <w:rFonts w:hint="cs"/>
          <w:sz w:val="28"/>
          <w:szCs w:val="28"/>
          <w:rtl/>
          <w:lang w:bidi="fa-IR"/>
        </w:rPr>
        <w:t>سپس</w:t>
      </w:r>
      <w:r w:rsidR="00713676">
        <w:rPr>
          <w:rFonts w:hint="cs"/>
          <w:sz w:val="28"/>
          <w:szCs w:val="28"/>
          <w:rtl/>
          <w:lang w:bidi="fa-IR"/>
        </w:rPr>
        <w:t xml:space="preserve"> در ادامه</w:t>
      </w:r>
      <w:r w:rsidR="00213F1D">
        <w:rPr>
          <w:rFonts w:hint="cs"/>
          <w:sz w:val="28"/>
          <w:szCs w:val="28"/>
          <w:rtl/>
        </w:rPr>
        <w:t xml:space="preserve"> </w:t>
      </w:r>
      <w:r>
        <w:rPr>
          <w:rFonts w:hint="cs"/>
          <w:sz w:val="28"/>
          <w:szCs w:val="28"/>
          <w:rtl/>
        </w:rPr>
        <w:t xml:space="preserve">آقای دکتر کوشا در خصوص تفاهم نامه همکاری فیمابین 5 دستگاه ( اداره کل امور اجتماعی ، اداره کل امور شهری و شورا ، اداره کل امور روستائی، شوراهای اسلامی استان و معاونت بهداشتی استان ) در زمینه نیازسنجی سلامت و ساز وکار اجرائی آن </w:t>
      </w:r>
      <w:r w:rsidR="00213F1D">
        <w:rPr>
          <w:rFonts w:hint="cs"/>
          <w:sz w:val="28"/>
          <w:szCs w:val="28"/>
          <w:rtl/>
        </w:rPr>
        <w:t xml:space="preserve">بعنوان بند 1 دستور جلسه </w:t>
      </w:r>
      <w:r>
        <w:rPr>
          <w:rFonts w:hint="cs"/>
          <w:sz w:val="28"/>
          <w:szCs w:val="28"/>
          <w:rtl/>
          <w:lang w:bidi="fa-IR"/>
        </w:rPr>
        <w:t xml:space="preserve">توضیحاتی </w:t>
      </w:r>
      <w:r>
        <w:rPr>
          <w:rFonts w:hint="cs"/>
          <w:sz w:val="28"/>
          <w:szCs w:val="28"/>
          <w:rtl/>
        </w:rPr>
        <w:t>ارائه نمودند</w:t>
      </w:r>
      <w:r w:rsidR="00213F1D">
        <w:rPr>
          <w:rFonts w:hint="cs"/>
          <w:sz w:val="28"/>
          <w:szCs w:val="28"/>
          <w:rtl/>
        </w:rPr>
        <w:t>.</w:t>
      </w:r>
    </w:p>
    <w:p w:rsidR="00280305" w:rsidRDefault="00280305" w:rsidP="002B40E5">
      <w:pPr>
        <w:bidi/>
        <w:jc w:val="both"/>
        <w:rPr>
          <w:sz w:val="28"/>
          <w:szCs w:val="28"/>
          <w:rtl/>
        </w:rPr>
      </w:pPr>
      <w:r>
        <w:rPr>
          <w:rFonts w:hint="cs"/>
          <w:sz w:val="28"/>
          <w:szCs w:val="28"/>
          <w:rtl/>
        </w:rPr>
        <w:t>دومین دستور جلسه درخصوص مدت زمان متوسط ویزیت پزشکان</w:t>
      </w:r>
      <w:r>
        <w:rPr>
          <w:sz w:val="28"/>
          <w:szCs w:val="28"/>
        </w:rPr>
        <w:t xml:space="preserve"> </w:t>
      </w:r>
      <w:r>
        <w:rPr>
          <w:rFonts w:hint="cs"/>
          <w:sz w:val="28"/>
          <w:szCs w:val="28"/>
          <w:rtl/>
        </w:rPr>
        <w:t xml:space="preserve">مطرح واعضای محترم نظرات و دیدگاههای خود را بیان نمودند. </w:t>
      </w:r>
    </w:p>
    <w:p w:rsidR="00280305" w:rsidRDefault="00280305" w:rsidP="00213F1D">
      <w:pPr>
        <w:bidi/>
        <w:jc w:val="both"/>
        <w:rPr>
          <w:sz w:val="28"/>
          <w:szCs w:val="28"/>
          <w:rtl/>
        </w:rPr>
      </w:pPr>
      <w:r>
        <w:rPr>
          <w:rFonts w:hint="cs"/>
          <w:sz w:val="28"/>
          <w:szCs w:val="28"/>
          <w:rtl/>
        </w:rPr>
        <w:t>آقای دکترطاهری رئیس محترم  شبکه بهداشت درمان شهرستان میانه درخصوص بند 3 دستور جلسه گزارشی از وضعیت بهداشت و درمان شهرستان به حضار ارائه و در ادامه آقای خلفاپور فرماندارمحترم شهرستان میانه به بیان برخی چالشها و معضلات سلامت شهرستان ( وضع عمومی بهداشتی برخی روستاها ،مرکز شبانه روزی ترکمانچای  و انتخاب محل دفن  بهداشتی زباله در شهرستان میانه ، وضعیت بیمارستان خاتم الانبیاء و نحوه بازسازی بیمارستان حضرت امام )پرداختند و خواستار حل آنها شدند.</w:t>
      </w:r>
    </w:p>
    <w:p w:rsidR="00280305" w:rsidRDefault="00280305" w:rsidP="00205508">
      <w:pPr>
        <w:bidi/>
        <w:jc w:val="both"/>
        <w:rPr>
          <w:sz w:val="28"/>
          <w:szCs w:val="28"/>
          <w:rtl/>
        </w:rPr>
      </w:pPr>
      <w:r>
        <w:rPr>
          <w:rFonts w:hint="cs"/>
          <w:sz w:val="28"/>
          <w:szCs w:val="28"/>
          <w:rtl/>
        </w:rPr>
        <w:t xml:space="preserve">بند 4 دستور جلسه در خصوص پوشش بیمه ای نسخ بیمه روستایی نیز از موضوعات مطروحه دیگر بود که دانشگاه علوم پزشکی پیرامون آن نظرات خود را بیان داشت </w:t>
      </w:r>
      <w:r w:rsidR="00205508">
        <w:rPr>
          <w:rFonts w:hint="cs"/>
          <w:sz w:val="28"/>
          <w:szCs w:val="28"/>
          <w:rtl/>
        </w:rPr>
        <w:t>.</w:t>
      </w:r>
    </w:p>
    <w:p w:rsidR="00280305" w:rsidRDefault="00280305" w:rsidP="00713676">
      <w:pPr>
        <w:bidi/>
        <w:jc w:val="both"/>
        <w:rPr>
          <w:sz w:val="28"/>
          <w:szCs w:val="28"/>
          <w:rtl/>
        </w:rPr>
      </w:pPr>
      <w:r>
        <w:rPr>
          <w:rFonts w:hint="cs"/>
          <w:sz w:val="28"/>
          <w:szCs w:val="28"/>
          <w:rtl/>
        </w:rPr>
        <w:t>سپس موضوع</w:t>
      </w:r>
      <w:r w:rsidRPr="00BB1FFD">
        <w:rPr>
          <w:rFonts w:hint="cs"/>
          <w:sz w:val="28"/>
          <w:szCs w:val="28"/>
          <w:rtl/>
        </w:rPr>
        <w:t xml:space="preserve"> </w:t>
      </w:r>
      <w:r>
        <w:rPr>
          <w:rFonts w:hint="cs"/>
          <w:sz w:val="28"/>
          <w:szCs w:val="28"/>
          <w:rtl/>
        </w:rPr>
        <w:t xml:space="preserve">بند های 5 و6 دستور جلسه که با دستور وزیرمحترم  بهداشت درمان و آموزش پزشکی جهت طرح در کارگروه سلامت و امنیت غذایی ارجاع شده بود توسط آقای دکتر کوشا معاون بهداشتی دانشگاه علوم پزشکی مطرح </w:t>
      </w:r>
      <w:r>
        <w:rPr>
          <w:rFonts w:hint="cs"/>
          <w:sz w:val="28"/>
          <w:szCs w:val="28"/>
          <w:rtl/>
          <w:lang w:bidi="fa-IR"/>
        </w:rPr>
        <w:t xml:space="preserve">وتبادل نظر </w:t>
      </w:r>
      <w:r w:rsidR="00713676">
        <w:rPr>
          <w:rFonts w:hint="cs"/>
          <w:sz w:val="28"/>
          <w:szCs w:val="28"/>
          <w:rtl/>
          <w:lang w:bidi="fa-IR"/>
        </w:rPr>
        <w:t>گردید</w:t>
      </w:r>
      <w:r>
        <w:rPr>
          <w:rFonts w:hint="cs"/>
          <w:sz w:val="28"/>
          <w:szCs w:val="28"/>
          <w:rtl/>
          <w:lang w:bidi="fa-IR"/>
        </w:rPr>
        <w:t>.</w:t>
      </w:r>
      <w:r>
        <w:rPr>
          <w:rFonts w:hint="cs"/>
          <w:sz w:val="28"/>
          <w:szCs w:val="28"/>
          <w:rtl/>
        </w:rPr>
        <w:t xml:space="preserve"> در خاتمه جلسه آقای دکتر بیگی استاندار محترم استان ضمن تبریک حلول ماه مبارک به حضار و مردم شریف استان در خصوص اهمیت و الویت پیشگیری و بهداشت بر درمان مطالبی را بیان و به پیشرفت های قابل توجه در امر بهداشت پس از انقلاب شکوهمند اسلامی اشاره فرموده  و خواستارمشارکت سایر دستگاههای اجرایی استان در جهت  فرهنگ سازی در زمینه های  پیشگیری و بهداشت شدند . جلسه ساعت 15/7  با ذکر صلوات پایان پذیرفت</w:t>
      </w:r>
    </w:p>
    <w:p w:rsidR="00280305" w:rsidRDefault="00280305" w:rsidP="00280305">
      <w:pPr>
        <w:bidi/>
        <w:jc w:val="both"/>
        <w:rPr>
          <w:sz w:val="28"/>
          <w:szCs w:val="28"/>
          <w:rtl/>
        </w:rPr>
      </w:pPr>
    </w:p>
    <w:p w:rsidR="00280305" w:rsidRDefault="00280305" w:rsidP="00280305">
      <w:pPr>
        <w:bidi/>
        <w:jc w:val="both"/>
        <w:rPr>
          <w:sz w:val="28"/>
          <w:szCs w:val="28"/>
        </w:rPr>
      </w:pPr>
    </w:p>
    <w:p w:rsidR="001620FC" w:rsidRDefault="001620FC" w:rsidP="001620FC">
      <w:pPr>
        <w:bidi/>
        <w:jc w:val="both"/>
        <w:rPr>
          <w:sz w:val="28"/>
          <w:szCs w:val="28"/>
          <w:rtl/>
        </w:rPr>
      </w:pPr>
    </w:p>
    <w:p w:rsidR="00205508" w:rsidRDefault="00205508" w:rsidP="00205508">
      <w:pPr>
        <w:bidi/>
        <w:jc w:val="both"/>
        <w:rPr>
          <w:sz w:val="28"/>
          <w:szCs w:val="28"/>
          <w:rtl/>
        </w:rPr>
      </w:pPr>
    </w:p>
    <w:p w:rsidR="00280305" w:rsidRPr="00226DC7" w:rsidRDefault="00280305" w:rsidP="00280305">
      <w:pPr>
        <w:bidi/>
        <w:jc w:val="both"/>
        <w:rPr>
          <w:b/>
          <w:bCs/>
          <w:sz w:val="28"/>
          <w:szCs w:val="28"/>
          <w:rtl/>
        </w:rPr>
      </w:pPr>
      <w:r w:rsidRPr="00226DC7">
        <w:rPr>
          <w:rFonts w:hint="cs"/>
          <w:b/>
          <w:bCs/>
          <w:sz w:val="36"/>
          <w:szCs w:val="36"/>
          <w:rtl/>
        </w:rPr>
        <w:lastRenderedPageBreak/>
        <w:t xml:space="preserve"> مصوبات جلسه </w:t>
      </w:r>
    </w:p>
    <w:p w:rsidR="00280305" w:rsidRPr="00226DC7" w:rsidRDefault="00280305" w:rsidP="00280305">
      <w:pPr>
        <w:bidi/>
        <w:jc w:val="both"/>
        <w:rPr>
          <w:b/>
          <w:bCs/>
          <w:sz w:val="32"/>
          <w:szCs w:val="32"/>
          <w:rtl/>
        </w:rPr>
      </w:pPr>
      <w:r w:rsidRPr="00226DC7">
        <w:rPr>
          <w:rFonts w:hint="cs"/>
          <w:b/>
          <w:bCs/>
          <w:sz w:val="32"/>
          <w:szCs w:val="32"/>
          <w:rtl/>
        </w:rPr>
        <w:t xml:space="preserve">مقرر گردید </w:t>
      </w:r>
      <w:r w:rsidR="00205508">
        <w:rPr>
          <w:rFonts w:hint="cs"/>
          <w:b/>
          <w:bCs/>
          <w:sz w:val="32"/>
          <w:szCs w:val="32"/>
          <w:rtl/>
        </w:rPr>
        <w:t>:</w:t>
      </w:r>
    </w:p>
    <w:p w:rsidR="00280305" w:rsidRDefault="00280305" w:rsidP="00280305">
      <w:pPr>
        <w:bidi/>
        <w:jc w:val="both"/>
        <w:rPr>
          <w:sz w:val="28"/>
          <w:szCs w:val="28"/>
          <w:rtl/>
        </w:rPr>
      </w:pPr>
      <w:r>
        <w:rPr>
          <w:rFonts w:hint="cs"/>
          <w:sz w:val="28"/>
          <w:szCs w:val="28"/>
          <w:rtl/>
        </w:rPr>
        <w:t xml:space="preserve">1 </w:t>
      </w:r>
      <w:r>
        <w:rPr>
          <w:sz w:val="28"/>
          <w:szCs w:val="28"/>
          <w:rtl/>
        </w:rPr>
        <w:t>–</w:t>
      </w:r>
      <w:r>
        <w:rPr>
          <w:rFonts w:hint="cs"/>
          <w:sz w:val="28"/>
          <w:szCs w:val="28"/>
          <w:rtl/>
        </w:rPr>
        <w:t xml:space="preserve"> دانشگاه علوم پزشکی برنامه خود را در خصوص نیازسنجی سلامت ارائه و انتظارات خود را از دستگاههای </w:t>
      </w:r>
      <w:r>
        <w:rPr>
          <w:rFonts w:hint="cs"/>
          <w:sz w:val="28"/>
          <w:szCs w:val="28"/>
          <w:rtl/>
          <w:lang w:bidi="fa-IR"/>
        </w:rPr>
        <w:t>ذ</w:t>
      </w:r>
      <w:r>
        <w:rPr>
          <w:rFonts w:hint="cs"/>
          <w:sz w:val="28"/>
          <w:szCs w:val="28"/>
          <w:rtl/>
        </w:rPr>
        <w:t>یربط اعلام و اداره کل امور اجتماعی موضوع را پیگیری نمایند ودستگاههای عضو تفاهم نامه نیازسنجی سلامت</w:t>
      </w:r>
      <w:r w:rsidR="00205508">
        <w:rPr>
          <w:rFonts w:hint="cs"/>
          <w:sz w:val="28"/>
          <w:szCs w:val="28"/>
          <w:rtl/>
        </w:rPr>
        <w:t>،</w:t>
      </w:r>
      <w:r>
        <w:rPr>
          <w:rFonts w:hint="cs"/>
          <w:sz w:val="28"/>
          <w:szCs w:val="28"/>
          <w:rtl/>
        </w:rPr>
        <w:t xml:space="preserve"> در جهت اجرای بهتر آن همکاری لازم را بعمل آورند</w:t>
      </w:r>
      <w:r w:rsidR="00205508">
        <w:rPr>
          <w:rFonts w:hint="cs"/>
          <w:sz w:val="28"/>
          <w:szCs w:val="28"/>
          <w:rtl/>
        </w:rPr>
        <w:t>.</w:t>
      </w:r>
    </w:p>
    <w:p w:rsidR="00280305" w:rsidRDefault="00280305" w:rsidP="00280305">
      <w:pPr>
        <w:bidi/>
        <w:jc w:val="both"/>
        <w:rPr>
          <w:sz w:val="28"/>
          <w:szCs w:val="28"/>
          <w:rtl/>
        </w:rPr>
      </w:pPr>
      <w:r>
        <w:rPr>
          <w:rFonts w:hint="cs"/>
          <w:sz w:val="28"/>
          <w:szCs w:val="28"/>
          <w:rtl/>
        </w:rPr>
        <w:t xml:space="preserve">2 </w:t>
      </w:r>
      <w:r>
        <w:rPr>
          <w:sz w:val="28"/>
          <w:szCs w:val="28"/>
          <w:rtl/>
        </w:rPr>
        <w:t>–</w:t>
      </w:r>
      <w:r>
        <w:rPr>
          <w:rFonts w:hint="cs"/>
          <w:sz w:val="28"/>
          <w:szCs w:val="28"/>
          <w:rtl/>
        </w:rPr>
        <w:t xml:space="preserve"> موضوع مشکل دفن بهداشتی زباله شهر میانه به معاونت محترم عمرانی استانداری منعکس ، تا در اولین جلسه کارگروه مدیریت پسماند طرح ، ودر جهت رفع آن اقدامات لازم صورت گیرد ونتیجه آن در جلسه بعدی کارگروه سلامت وامنیت غذایی گزارش گردد. </w:t>
      </w:r>
    </w:p>
    <w:p w:rsidR="00280305" w:rsidRDefault="00280305" w:rsidP="00280305">
      <w:pPr>
        <w:bidi/>
        <w:jc w:val="both"/>
        <w:rPr>
          <w:sz w:val="28"/>
          <w:szCs w:val="28"/>
          <w:rtl/>
        </w:rPr>
      </w:pPr>
      <w:r>
        <w:rPr>
          <w:rFonts w:hint="cs"/>
          <w:sz w:val="28"/>
          <w:szCs w:val="28"/>
          <w:rtl/>
        </w:rPr>
        <w:t xml:space="preserve">3 </w:t>
      </w:r>
      <w:r>
        <w:rPr>
          <w:sz w:val="28"/>
          <w:szCs w:val="28"/>
          <w:rtl/>
        </w:rPr>
        <w:t>–</w:t>
      </w:r>
      <w:r>
        <w:rPr>
          <w:rFonts w:hint="cs"/>
          <w:sz w:val="28"/>
          <w:szCs w:val="28"/>
          <w:rtl/>
        </w:rPr>
        <w:t xml:space="preserve"> توسط دانشگاه علوم پزشکی ساختمان مرکز شبانه روزی ترکمانچای در اسرع وقت تکمیل گردیده وبا تامین نیروی انسانی مربوطه مرکز بصورت شبانه روزی ادامه فعالیت خواهد نمود.</w:t>
      </w:r>
    </w:p>
    <w:p w:rsidR="00280305" w:rsidRDefault="00280305" w:rsidP="00280305">
      <w:pPr>
        <w:bidi/>
        <w:jc w:val="both"/>
        <w:rPr>
          <w:sz w:val="28"/>
          <w:szCs w:val="28"/>
          <w:rtl/>
        </w:rPr>
      </w:pPr>
      <w:r>
        <w:rPr>
          <w:rFonts w:hint="cs"/>
          <w:sz w:val="28"/>
          <w:szCs w:val="28"/>
          <w:rtl/>
        </w:rPr>
        <w:t xml:space="preserve">4 </w:t>
      </w:r>
      <w:r>
        <w:rPr>
          <w:sz w:val="28"/>
          <w:szCs w:val="28"/>
          <w:rtl/>
        </w:rPr>
        <w:t>–</w:t>
      </w:r>
      <w:r>
        <w:rPr>
          <w:rFonts w:hint="cs"/>
          <w:sz w:val="28"/>
          <w:szCs w:val="28"/>
          <w:rtl/>
        </w:rPr>
        <w:t xml:space="preserve"> دانشگاه علوم پزشکی نسبت به خرید دستگاه دوم( </w:t>
      </w:r>
      <w:r>
        <w:rPr>
          <w:sz w:val="28"/>
          <w:szCs w:val="28"/>
        </w:rPr>
        <w:t>CT Scan</w:t>
      </w:r>
      <w:r>
        <w:rPr>
          <w:rFonts w:hint="cs"/>
          <w:sz w:val="28"/>
          <w:szCs w:val="28"/>
          <w:rtl/>
        </w:rPr>
        <w:t xml:space="preserve">) </w:t>
      </w:r>
      <w:r>
        <w:rPr>
          <w:rFonts w:hint="cs"/>
          <w:sz w:val="28"/>
          <w:szCs w:val="28"/>
          <w:rtl/>
          <w:lang w:bidi="fa-IR"/>
        </w:rPr>
        <w:t>سی</w:t>
      </w:r>
      <w:r>
        <w:rPr>
          <w:rFonts w:hint="cs"/>
          <w:sz w:val="28"/>
          <w:szCs w:val="28"/>
          <w:rtl/>
        </w:rPr>
        <w:t xml:space="preserve"> تی اسکن برای بیمارستان شهرستان میانه حداکثر تا 6 ماه اقدام و در دهه مبارکه فجر به بهره برداری رساند.</w:t>
      </w:r>
    </w:p>
    <w:p w:rsidR="00280305" w:rsidRDefault="00280305" w:rsidP="00280305">
      <w:pPr>
        <w:bidi/>
        <w:jc w:val="both"/>
        <w:rPr>
          <w:sz w:val="28"/>
          <w:szCs w:val="28"/>
          <w:rtl/>
        </w:rPr>
      </w:pPr>
      <w:r>
        <w:rPr>
          <w:rFonts w:hint="cs"/>
          <w:sz w:val="28"/>
          <w:szCs w:val="28"/>
          <w:rtl/>
        </w:rPr>
        <w:t xml:space="preserve">5 </w:t>
      </w:r>
      <w:r>
        <w:rPr>
          <w:sz w:val="28"/>
          <w:szCs w:val="28"/>
          <w:rtl/>
        </w:rPr>
        <w:t>–</w:t>
      </w:r>
      <w:r>
        <w:rPr>
          <w:rFonts w:hint="cs"/>
          <w:sz w:val="28"/>
          <w:szCs w:val="28"/>
          <w:rtl/>
        </w:rPr>
        <w:t xml:space="preserve"> سازمان تامین اجتماعی جهت بر طرف کردن نواقص و مشکلات درمانگاه شهرستان میانه ( ازجمله تامین نیروی انسانی  سونوگرافی و... ) تا مدت یکماه اقدام و در جلسه بعدی گزارش آن ارائه گردد.</w:t>
      </w:r>
    </w:p>
    <w:p w:rsidR="00280305" w:rsidRDefault="00280305" w:rsidP="00280305">
      <w:pPr>
        <w:bidi/>
        <w:jc w:val="both"/>
        <w:rPr>
          <w:sz w:val="28"/>
          <w:szCs w:val="28"/>
          <w:rtl/>
        </w:rPr>
      </w:pPr>
      <w:r>
        <w:rPr>
          <w:rFonts w:hint="cs"/>
          <w:sz w:val="28"/>
          <w:szCs w:val="28"/>
          <w:rtl/>
        </w:rPr>
        <w:t>6 - دانشگاه علوم پزشکی جهت تسریع در تکمیل عملیات و تعمیرات ساختمان بیمارستان حضرت امام خمینی شهرستان میانه اقدامات لازم را بعمل آورد.</w:t>
      </w:r>
    </w:p>
    <w:p w:rsidR="00280305" w:rsidRDefault="00280305" w:rsidP="004659D3">
      <w:pPr>
        <w:bidi/>
        <w:jc w:val="both"/>
        <w:rPr>
          <w:sz w:val="28"/>
          <w:szCs w:val="28"/>
          <w:rtl/>
          <w:lang w:bidi="fa-IR"/>
        </w:rPr>
      </w:pPr>
      <w:r>
        <w:rPr>
          <w:rFonts w:hint="cs"/>
          <w:sz w:val="28"/>
          <w:szCs w:val="28"/>
          <w:rtl/>
        </w:rPr>
        <w:t xml:space="preserve">7 </w:t>
      </w:r>
      <w:r>
        <w:rPr>
          <w:sz w:val="28"/>
          <w:szCs w:val="28"/>
          <w:rtl/>
        </w:rPr>
        <w:t>–</w:t>
      </w:r>
      <w:r>
        <w:rPr>
          <w:rFonts w:hint="cs"/>
          <w:sz w:val="28"/>
          <w:szCs w:val="28"/>
          <w:rtl/>
        </w:rPr>
        <w:t xml:space="preserve"> دانشگاه علوم پزشکی نسبت به انجام وظایف خود در ارتباط با مسائل بهداشتی روستایی شهرستانها منجمله میانه با جدیت اقدام وفرمانداران محترم همکاریهای لازم را معمول وموارد لازم را در کارگروه سلامت وامنیت غذایی شهرستان طرح وتصمیمات لازم اتخاذ </w:t>
      </w:r>
      <w:r w:rsidR="004659D3">
        <w:rPr>
          <w:rFonts w:hint="cs"/>
          <w:sz w:val="28"/>
          <w:szCs w:val="28"/>
          <w:rtl/>
        </w:rPr>
        <w:t>گرد</w:t>
      </w:r>
      <w:r>
        <w:rPr>
          <w:rFonts w:hint="cs"/>
          <w:sz w:val="28"/>
          <w:szCs w:val="28"/>
          <w:rtl/>
        </w:rPr>
        <w:t>د.</w:t>
      </w:r>
    </w:p>
    <w:p w:rsidR="00280305" w:rsidRDefault="00280305" w:rsidP="00205508">
      <w:pPr>
        <w:bidi/>
        <w:jc w:val="both"/>
        <w:rPr>
          <w:sz w:val="28"/>
          <w:szCs w:val="28"/>
          <w:rtl/>
        </w:rPr>
      </w:pPr>
      <w:r>
        <w:rPr>
          <w:rFonts w:hint="cs"/>
          <w:sz w:val="28"/>
          <w:szCs w:val="28"/>
          <w:rtl/>
        </w:rPr>
        <w:t xml:space="preserve">8 </w:t>
      </w:r>
      <w:r>
        <w:rPr>
          <w:sz w:val="28"/>
          <w:szCs w:val="28"/>
          <w:rtl/>
        </w:rPr>
        <w:t>–</w:t>
      </w:r>
      <w:r>
        <w:rPr>
          <w:rFonts w:hint="cs"/>
          <w:sz w:val="28"/>
          <w:szCs w:val="28"/>
          <w:rtl/>
        </w:rPr>
        <w:t xml:space="preserve"> نظر به عدم حضور مدیرکل بیمه خدمات درمانی در جلسه موضوع پذیرش نسخ بیمه روستائی با دعوت از هر دو سازمان ذینفع در جلسه بعدی کارگروه طرح خواهد گردید.</w:t>
      </w:r>
    </w:p>
    <w:p w:rsidR="00280305" w:rsidRDefault="00280305" w:rsidP="004659D3">
      <w:pPr>
        <w:bidi/>
        <w:jc w:val="both"/>
        <w:rPr>
          <w:sz w:val="28"/>
          <w:szCs w:val="28"/>
          <w:rtl/>
        </w:rPr>
      </w:pPr>
      <w:r>
        <w:rPr>
          <w:rFonts w:hint="cs"/>
          <w:sz w:val="28"/>
          <w:szCs w:val="28"/>
          <w:rtl/>
        </w:rPr>
        <w:t xml:space="preserve">9 </w:t>
      </w:r>
      <w:r>
        <w:rPr>
          <w:sz w:val="28"/>
          <w:szCs w:val="28"/>
          <w:rtl/>
        </w:rPr>
        <w:t>–</w:t>
      </w:r>
      <w:r>
        <w:rPr>
          <w:rFonts w:hint="cs"/>
          <w:sz w:val="28"/>
          <w:szCs w:val="28"/>
          <w:rtl/>
        </w:rPr>
        <w:t xml:space="preserve"> اداره کل اموروستایی </w:t>
      </w:r>
      <w:r w:rsidR="004659D3">
        <w:rPr>
          <w:rFonts w:hint="cs"/>
          <w:sz w:val="28"/>
          <w:szCs w:val="28"/>
          <w:rtl/>
        </w:rPr>
        <w:t xml:space="preserve">استانداری </w:t>
      </w:r>
      <w:r>
        <w:rPr>
          <w:rFonts w:hint="cs"/>
          <w:sz w:val="28"/>
          <w:szCs w:val="28"/>
          <w:rtl/>
        </w:rPr>
        <w:t>طرحی با موضوع جمع آوری ودفن بهداشتی زباله و فضولات حیوانی در روستاها با همکاری دانشگاه علوم پزشکی و جهاد کشاورزی آماده و به جلسه کارگروه مدیریت پسماند ارائه خواهند نمود</w:t>
      </w:r>
      <w:r w:rsidR="004659D3">
        <w:rPr>
          <w:rFonts w:hint="cs"/>
          <w:sz w:val="28"/>
          <w:szCs w:val="28"/>
          <w:rtl/>
        </w:rPr>
        <w:t xml:space="preserve"> </w:t>
      </w:r>
      <w:r>
        <w:rPr>
          <w:rFonts w:hint="cs"/>
          <w:sz w:val="28"/>
          <w:szCs w:val="28"/>
          <w:rtl/>
        </w:rPr>
        <w:t>وضمنا نتایج آن در جلسه بعدی کارگروه سلامت وامنیت غذایی گزارش خواهد گردید.</w:t>
      </w:r>
    </w:p>
    <w:p w:rsidR="00280305" w:rsidRDefault="00280305" w:rsidP="00280305">
      <w:pPr>
        <w:bidi/>
        <w:jc w:val="both"/>
        <w:rPr>
          <w:sz w:val="28"/>
          <w:szCs w:val="28"/>
          <w:rtl/>
        </w:rPr>
      </w:pPr>
      <w:r>
        <w:rPr>
          <w:rFonts w:hint="cs"/>
          <w:sz w:val="28"/>
          <w:szCs w:val="28"/>
          <w:rtl/>
        </w:rPr>
        <w:t xml:space="preserve">10 </w:t>
      </w:r>
      <w:r>
        <w:rPr>
          <w:sz w:val="28"/>
          <w:szCs w:val="28"/>
          <w:rtl/>
        </w:rPr>
        <w:t>–</w:t>
      </w:r>
      <w:r>
        <w:rPr>
          <w:rFonts w:hint="cs"/>
          <w:sz w:val="28"/>
          <w:szCs w:val="28"/>
          <w:rtl/>
        </w:rPr>
        <w:t xml:space="preserve"> اداره کل کمیته امداد امام خمینی ( ره ) و اداره کل بهزیستی استان در جهت بهداشتی نمودن سرویس های بهداشتی افراد تحت پوشش خود در روستاها مساعدت و تسهیلات لازم را ارائه خواهند نمود.</w:t>
      </w:r>
    </w:p>
    <w:p w:rsidR="00280305" w:rsidRDefault="00280305" w:rsidP="00280305">
      <w:pPr>
        <w:bidi/>
        <w:jc w:val="both"/>
        <w:rPr>
          <w:sz w:val="28"/>
          <w:szCs w:val="28"/>
          <w:rtl/>
        </w:rPr>
      </w:pPr>
      <w:r>
        <w:rPr>
          <w:rFonts w:hint="cs"/>
          <w:sz w:val="28"/>
          <w:szCs w:val="28"/>
          <w:rtl/>
        </w:rPr>
        <w:t xml:space="preserve">11 </w:t>
      </w:r>
      <w:r>
        <w:rPr>
          <w:sz w:val="28"/>
          <w:szCs w:val="28"/>
          <w:rtl/>
        </w:rPr>
        <w:t>–</w:t>
      </w:r>
      <w:r>
        <w:rPr>
          <w:rFonts w:hint="cs"/>
          <w:sz w:val="28"/>
          <w:szCs w:val="28"/>
          <w:rtl/>
        </w:rPr>
        <w:t xml:space="preserve"> بنیاد مسکن انقلاب اسلامی در صدور مجوز و پروانه های ساخت مسکن در روستاها بر احداث حمام و سرویس های  بهداشتی نظارت بیشتری اعمال نماید.</w:t>
      </w:r>
    </w:p>
    <w:p w:rsidR="00280305" w:rsidRDefault="00280305" w:rsidP="00280305">
      <w:pPr>
        <w:bidi/>
        <w:jc w:val="both"/>
        <w:rPr>
          <w:sz w:val="28"/>
          <w:szCs w:val="28"/>
          <w:rtl/>
        </w:rPr>
      </w:pPr>
      <w:r>
        <w:rPr>
          <w:rFonts w:hint="cs"/>
          <w:sz w:val="28"/>
          <w:szCs w:val="28"/>
          <w:rtl/>
        </w:rPr>
        <w:t xml:space="preserve">12 </w:t>
      </w:r>
      <w:r>
        <w:rPr>
          <w:sz w:val="28"/>
          <w:szCs w:val="28"/>
          <w:rtl/>
        </w:rPr>
        <w:t>–</w:t>
      </w:r>
      <w:r>
        <w:rPr>
          <w:rFonts w:hint="cs"/>
          <w:sz w:val="28"/>
          <w:szCs w:val="28"/>
          <w:rtl/>
        </w:rPr>
        <w:t xml:space="preserve"> صدا و سیما بیش از پیش نسبت به تهیه و پخش برنامه های مرتبط با بهداشت و پیشگیری و سلامتی اقدام نمایند</w:t>
      </w:r>
    </w:p>
    <w:p w:rsidR="00280305" w:rsidRPr="004C2570" w:rsidRDefault="00280305" w:rsidP="004659D3">
      <w:pPr>
        <w:bidi/>
        <w:jc w:val="both"/>
        <w:rPr>
          <w:sz w:val="28"/>
          <w:szCs w:val="28"/>
        </w:rPr>
      </w:pPr>
      <w:r>
        <w:rPr>
          <w:rFonts w:hint="cs"/>
          <w:sz w:val="28"/>
          <w:szCs w:val="28"/>
          <w:rtl/>
        </w:rPr>
        <w:t>13- موارد قابل طرح وپیگیری در جلسات بعدی را اد</w:t>
      </w:r>
      <w:r w:rsidR="004659D3">
        <w:rPr>
          <w:rFonts w:hint="cs"/>
          <w:sz w:val="28"/>
          <w:szCs w:val="28"/>
          <w:rtl/>
        </w:rPr>
        <w:t>ا</w:t>
      </w:r>
      <w:r>
        <w:rPr>
          <w:rFonts w:hint="cs"/>
          <w:sz w:val="28"/>
          <w:szCs w:val="28"/>
          <w:rtl/>
        </w:rPr>
        <w:t>ره کل امور اجتماعی استانداری پیگیری خواهند نمود.</w:t>
      </w:r>
    </w:p>
    <w:p w:rsidR="004C2570" w:rsidRPr="009834E8" w:rsidRDefault="004C2570" w:rsidP="00280305">
      <w:pPr>
        <w:tabs>
          <w:tab w:val="left" w:pos="1017"/>
        </w:tabs>
        <w:bidi/>
        <w:jc w:val="both"/>
        <w:rPr>
          <w:sz w:val="28"/>
          <w:szCs w:val="28"/>
        </w:rPr>
      </w:pPr>
    </w:p>
    <w:sectPr w:rsidR="004C2570" w:rsidRPr="009834E8" w:rsidSect="00855614">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C2570"/>
    <w:rsid w:val="000446B3"/>
    <w:rsid w:val="0004655F"/>
    <w:rsid w:val="0007763F"/>
    <w:rsid w:val="000C246C"/>
    <w:rsid w:val="000D7812"/>
    <w:rsid w:val="001148E4"/>
    <w:rsid w:val="00137171"/>
    <w:rsid w:val="0015613C"/>
    <w:rsid w:val="001620FC"/>
    <w:rsid w:val="00197410"/>
    <w:rsid w:val="001B4EFA"/>
    <w:rsid w:val="00205508"/>
    <w:rsid w:val="00213F1D"/>
    <w:rsid w:val="00225281"/>
    <w:rsid w:val="00226DC7"/>
    <w:rsid w:val="00280305"/>
    <w:rsid w:val="002875B5"/>
    <w:rsid w:val="002B40E5"/>
    <w:rsid w:val="002C1F8D"/>
    <w:rsid w:val="002F30C9"/>
    <w:rsid w:val="00325044"/>
    <w:rsid w:val="00350F5E"/>
    <w:rsid w:val="003D2C09"/>
    <w:rsid w:val="0043799E"/>
    <w:rsid w:val="004659D3"/>
    <w:rsid w:val="004A612C"/>
    <w:rsid w:val="004C2570"/>
    <w:rsid w:val="004D2864"/>
    <w:rsid w:val="004E37F3"/>
    <w:rsid w:val="00506761"/>
    <w:rsid w:val="00570ED8"/>
    <w:rsid w:val="00603D95"/>
    <w:rsid w:val="00642F4F"/>
    <w:rsid w:val="006D1222"/>
    <w:rsid w:val="006E244B"/>
    <w:rsid w:val="00713676"/>
    <w:rsid w:val="0077460C"/>
    <w:rsid w:val="007C60C1"/>
    <w:rsid w:val="007D3448"/>
    <w:rsid w:val="007E203E"/>
    <w:rsid w:val="00801D39"/>
    <w:rsid w:val="0081574F"/>
    <w:rsid w:val="00855614"/>
    <w:rsid w:val="008853C2"/>
    <w:rsid w:val="00890CB5"/>
    <w:rsid w:val="00892D74"/>
    <w:rsid w:val="008950C4"/>
    <w:rsid w:val="008D086D"/>
    <w:rsid w:val="008E012D"/>
    <w:rsid w:val="008E18BE"/>
    <w:rsid w:val="008F11CA"/>
    <w:rsid w:val="0095736D"/>
    <w:rsid w:val="009834C1"/>
    <w:rsid w:val="009834E8"/>
    <w:rsid w:val="009D4B8E"/>
    <w:rsid w:val="009E37B1"/>
    <w:rsid w:val="009F5A32"/>
    <w:rsid w:val="009F69E9"/>
    <w:rsid w:val="00A17458"/>
    <w:rsid w:val="00A6097B"/>
    <w:rsid w:val="00A6465B"/>
    <w:rsid w:val="00AE6AB4"/>
    <w:rsid w:val="00B22C89"/>
    <w:rsid w:val="00B26F84"/>
    <w:rsid w:val="00BB5D5A"/>
    <w:rsid w:val="00C56742"/>
    <w:rsid w:val="00C72996"/>
    <w:rsid w:val="00CB23B2"/>
    <w:rsid w:val="00D51C0E"/>
    <w:rsid w:val="00D77A32"/>
    <w:rsid w:val="00D84537"/>
    <w:rsid w:val="00DE468A"/>
    <w:rsid w:val="00DF2010"/>
    <w:rsid w:val="00DF5BCD"/>
    <w:rsid w:val="00F771CB"/>
    <w:rsid w:val="00F80CD4"/>
    <w:rsid w:val="00FD63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5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berenjf</dc:creator>
  <cp:keywords/>
  <dc:description/>
  <cp:lastModifiedBy>alizadeh</cp:lastModifiedBy>
  <cp:revision>42</cp:revision>
  <cp:lastPrinted>2011-08-11T07:05:00Z</cp:lastPrinted>
  <dcterms:created xsi:type="dcterms:W3CDTF">2011-08-04T07:36:00Z</dcterms:created>
  <dcterms:modified xsi:type="dcterms:W3CDTF">2013-02-17T06:02:00Z</dcterms:modified>
</cp:coreProperties>
</file>